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398" w:rsidRDefault="00B73398" w:rsidP="00B73398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837E90">
        <w:rPr>
          <w:rFonts w:ascii="Times New Roman" w:hAnsi="Times New Roman" w:cs="Times New Roman"/>
          <w:b/>
          <w:sz w:val="24"/>
          <w:szCs w:val="24"/>
          <w:lang w:val="bg-BG"/>
        </w:rPr>
        <w:t>Приложение №</w:t>
      </w:r>
      <w:r w:rsidR="00837E9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2</w:t>
      </w:r>
      <w:r w:rsidR="00B229AF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bookmarkStart w:id="0" w:name="_GoBack"/>
      <w:bookmarkEnd w:id="0"/>
    </w:p>
    <w:p w:rsidR="00F11351" w:rsidRPr="00837E90" w:rsidRDefault="00F11351" w:rsidP="00B73398">
      <w:pPr>
        <w:jc w:val="right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B0B00" w:rsidRPr="00837E90" w:rsidRDefault="005B0B00" w:rsidP="00B73398">
      <w:pPr>
        <w:jc w:val="center"/>
        <w:rPr>
          <w:rFonts w:ascii="Times New Roman" w:hAnsi="Times New Roman" w:cs="Times New Roman"/>
          <w:b/>
          <w:caps/>
          <w:sz w:val="24"/>
          <w:szCs w:val="24"/>
          <w:lang w:val="bg-BG"/>
        </w:rPr>
      </w:pPr>
      <w:r w:rsidRPr="00837E90">
        <w:rPr>
          <w:rFonts w:ascii="Times New Roman" w:hAnsi="Times New Roman" w:cs="Times New Roman"/>
          <w:b/>
          <w:caps/>
          <w:sz w:val="24"/>
          <w:szCs w:val="24"/>
          <w:lang w:val="bg-BG"/>
        </w:rPr>
        <w:t>Списък на населените места с под 2000 еквивалентни жители на територията на МИГ „Струма – Симитли, Кресна и Струмяни“</w:t>
      </w:r>
    </w:p>
    <w:p w:rsidR="005B0B00" w:rsidRPr="00837E90" w:rsidRDefault="005B0B00" w:rsidP="00B73398">
      <w:pPr>
        <w:jc w:val="center"/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837E90">
        <w:rPr>
          <w:rFonts w:ascii="Times New Roman" w:hAnsi="Times New Roman" w:cs="Times New Roman"/>
          <w:i/>
          <w:sz w:val="24"/>
          <w:szCs w:val="24"/>
          <w:lang w:val="bg-BG"/>
        </w:rPr>
        <w:t xml:space="preserve">(съгласно Приложение № 3 към чл. 6, т. 4 на Наредба </w:t>
      </w:r>
      <w:r w:rsidR="00B73398" w:rsidRPr="00837E90">
        <w:rPr>
          <w:rFonts w:ascii="Times New Roman" w:hAnsi="Times New Roman" w:cs="Times New Roman"/>
          <w:i/>
          <w:sz w:val="24"/>
          <w:szCs w:val="24"/>
          <w:lang w:val="bg-BG"/>
        </w:rPr>
        <w:t xml:space="preserve">№ 12 от 25.07.2016 г. за прилагане на </w:t>
      </w:r>
      <w:proofErr w:type="spellStart"/>
      <w:r w:rsidR="00B73398" w:rsidRPr="00837E90">
        <w:rPr>
          <w:rFonts w:ascii="Times New Roman" w:hAnsi="Times New Roman" w:cs="Times New Roman"/>
          <w:i/>
          <w:sz w:val="24"/>
          <w:szCs w:val="24"/>
          <w:lang w:val="bg-BG"/>
        </w:rPr>
        <w:t>подмярка</w:t>
      </w:r>
      <w:proofErr w:type="spellEnd"/>
      <w:r w:rsidR="00B73398" w:rsidRPr="00837E90">
        <w:rPr>
          <w:rFonts w:ascii="Times New Roman" w:hAnsi="Times New Roman" w:cs="Times New Roman"/>
          <w:i/>
          <w:sz w:val="24"/>
          <w:szCs w:val="24"/>
          <w:lang w:val="bg-BG"/>
        </w:rPr>
        <w:t xml:space="preserve"> 7.2. „Инвестиции в създаването, подобряването или разширяването на всички видове малка по мащаби инфраструктура" от мярка 7 „Основни услуги и обновяване на селата в селските райони" от Програмата за развитие на селските райони за периода 2014 - 2020 г.)</w:t>
      </w:r>
    </w:p>
    <w:p w:rsidR="005B0B00" w:rsidRPr="00837E90" w:rsidRDefault="005B0B00" w:rsidP="00B73398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5B0B00" w:rsidRPr="00837E90" w:rsidTr="00B90BCF">
        <w:tc>
          <w:tcPr>
            <w:tcW w:w="3116" w:type="dxa"/>
            <w:shd w:val="clear" w:color="auto" w:fill="92D050"/>
            <w:vAlign w:val="center"/>
          </w:tcPr>
          <w:p w:rsidR="005B0B00" w:rsidRPr="00837E90" w:rsidRDefault="005B0B00" w:rsidP="005B0B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Община от МИГ „Струма – Симитли, Кресна и Струмяни“</w:t>
            </w:r>
          </w:p>
        </w:tc>
        <w:tc>
          <w:tcPr>
            <w:tcW w:w="3117" w:type="dxa"/>
            <w:shd w:val="clear" w:color="auto" w:fill="92D050"/>
            <w:vAlign w:val="center"/>
          </w:tcPr>
          <w:p w:rsidR="005B0B00" w:rsidRPr="00837E90" w:rsidRDefault="005B0B00" w:rsidP="005B0B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Име на населеното място</w:t>
            </w:r>
          </w:p>
        </w:tc>
        <w:tc>
          <w:tcPr>
            <w:tcW w:w="3117" w:type="dxa"/>
            <w:shd w:val="clear" w:color="auto" w:fill="92D050"/>
            <w:vAlign w:val="center"/>
          </w:tcPr>
          <w:p w:rsidR="005B0B00" w:rsidRPr="00837E90" w:rsidRDefault="005B0B00" w:rsidP="00F113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ЕКАТТЕ на населеното място</w:t>
            </w:r>
          </w:p>
        </w:tc>
      </w:tr>
      <w:tr w:rsidR="00B73398" w:rsidRPr="00837E90" w:rsidTr="00B73398">
        <w:tc>
          <w:tcPr>
            <w:tcW w:w="3116" w:type="dxa"/>
            <w:vMerge w:val="restart"/>
            <w:vAlign w:val="center"/>
          </w:tcPr>
          <w:p w:rsidR="00B73398" w:rsidRPr="00837E90" w:rsidRDefault="00B73398" w:rsidP="00B73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КРЕСНА</w:t>
            </w: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Влахи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11569</w:t>
            </w:r>
          </w:p>
        </w:tc>
      </w:tr>
      <w:tr w:rsidR="00B73398" w:rsidRPr="00837E90" w:rsidTr="00B73398">
        <w:tc>
          <w:tcPr>
            <w:tcW w:w="3116" w:type="dxa"/>
            <w:vMerge/>
            <w:vAlign w:val="center"/>
          </w:tcPr>
          <w:p w:rsidR="00B73398" w:rsidRPr="00837E90" w:rsidRDefault="00B73398" w:rsidP="00B733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Горна Брезница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16136</w:t>
            </w:r>
          </w:p>
        </w:tc>
      </w:tr>
      <w:tr w:rsidR="00B73398" w:rsidRPr="00837E90" w:rsidTr="00B73398">
        <w:tc>
          <w:tcPr>
            <w:tcW w:w="3116" w:type="dxa"/>
            <w:vMerge/>
            <w:vAlign w:val="center"/>
          </w:tcPr>
          <w:p w:rsidR="00B73398" w:rsidRPr="00837E90" w:rsidRDefault="00B73398" w:rsidP="00B733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Долна Градешница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22068</w:t>
            </w:r>
          </w:p>
        </w:tc>
      </w:tr>
      <w:tr w:rsidR="00B73398" w:rsidRPr="00837E90" w:rsidTr="00B73398">
        <w:tc>
          <w:tcPr>
            <w:tcW w:w="3116" w:type="dxa"/>
            <w:vMerge/>
            <w:vAlign w:val="center"/>
          </w:tcPr>
          <w:p w:rsidR="00B73398" w:rsidRPr="00837E90" w:rsidRDefault="00B73398" w:rsidP="00B733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Ощава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54537</w:t>
            </w:r>
          </w:p>
        </w:tc>
      </w:tr>
      <w:tr w:rsidR="00B73398" w:rsidRPr="00837E90" w:rsidTr="00B73398">
        <w:tc>
          <w:tcPr>
            <w:tcW w:w="3116" w:type="dxa"/>
            <w:vMerge/>
            <w:vAlign w:val="center"/>
          </w:tcPr>
          <w:p w:rsidR="00B73398" w:rsidRPr="00837E90" w:rsidRDefault="00B73398" w:rsidP="00B733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Сливница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67369</w:t>
            </w:r>
          </w:p>
        </w:tc>
      </w:tr>
      <w:tr w:rsidR="00B73398" w:rsidRPr="00837E90" w:rsidTr="00B73398">
        <w:tc>
          <w:tcPr>
            <w:tcW w:w="3116" w:type="dxa"/>
            <w:vMerge/>
            <w:vAlign w:val="center"/>
          </w:tcPr>
          <w:p w:rsidR="00B73398" w:rsidRPr="00837E90" w:rsidRDefault="00B73398" w:rsidP="00B733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Стара Кресна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39699</w:t>
            </w:r>
          </w:p>
        </w:tc>
      </w:tr>
      <w:tr w:rsidR="00B73398" w:rsidRPr="00837E90" w:rsidTr="00B73398">
        <w:tc>
          <w:tcPr>
            <w:tcW w:w="3116" w:type="dxa"/>
            <w:vMerge w:val="restart"/>
            <w:vAlign w:val="center"/>
          </w:tcPr>
          <w:p w:rsidR="00B73398" w:rsidRPr="00837E90" w:rsidRDefault="00B73398" w:rsidP="00B73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СИМИТЛИ</w:t>
            </w: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с. Брестово 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06522</w:t>
            </w:r>
          </w:p>
        </w:tc>
      </w:tr>
      <w:tr w:rsidR="00B73398" w:rsidRPr="00837E90" w:rsidTr="005B0B00">
        <w:tc>
          <w:tcPr>
            <w:tcW w:w="3116" w:type="dxa"/>
            <w:vMerge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Брежани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06238</w:t>
            </w:r>
          </w:p>
        </w:tc>
      </w:tr>
      <w:tr w:rsidR="00B73398" w:rsidRPr="00837E90" w:rsidTr="005B0B00">
        <w:tc>
          <w:tcPr>
            <w:tcW w:w="3116" w:type="dxa"/>
            <w:vMerge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Горно Осеново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16870</w:t>
            </w:r>
          </w:p>
        </w:tc>
      </w:tr>
      <w:tr w:rsidR="00B73398" w:rsidRPr="00837E90" w:rsidTr="005B0B00">
        <w:tc>
          <w:tcPr>
            <w:tcW w:w="3116" w:type="dxa"/>
            <w:vMerge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Градево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17405</w:t>
            </w:r>
          </w:p>
        </w:tc>
      </w:tr>
      <w:tr w:rsidR="00B73398" w:rsidRPr="00837E90" w:rsidTr="005B0B00">
        <w:tc>
          <w:tcPr>
            <w:tcW w:w="3116" w:type="dxa"/>
            <w:vMerge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Докатичево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21837</w:t>
            </w:r>
          </w:p>
        </w:tc>
      </w:tr>
      <w:tr w:rsidR="00B73398" w:rsidRPr="00837E90" w:rsidTr="005B0B00">
        <w:tc>
          <w:tcPr>
            <w:tcW w:w="3116" w:type="dxa"/>
            <w:vMerge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Долно Осеново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22753</w:t>
            </w:r>
          </w:p>
        </w:tc>
      </w:tr>
      <w:tr w:rsidR="00B73398" w:rsidRPr="00837E90" w:rsidTr="005B0B00">
        <w:tc>
          <w:tcPr>
            <w:tcW w:w="3116" w:type="dxa"/>
            <w:vMerge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Железница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29146</w:t>
            </w:r>
          </w:p>
        </w:tc>
      </w:tr>
      <w:tr w:rsidR="00B73398" w:rsidRPr="00837E90" w:rsidTr="005B0B00">
        <w:tc>
          <w:tcPr>
            <w:tcW w:w="3116" w:type="dxa"/>
            <w:vMerge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Мечкул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48012</w:t>
            </w:r>
          </w:p>
        </w:tc>
      </w:tr>
      <w:tr w:rsidR="00B73398" w:rsidRPr="00837E90" w:rsidTr="005B0B00">
        <w:tc>
          <w:tcPr>
            <w:tcW w:w="3116" w:type="dxa"/>
            <w:vMerge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Полена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57162</w:t>
            </w:r>
          </w:p>
        </w:tc>
      </w:tr>
      <w:tr w:rsidR="00B73398" w:rsidRPr="00837E90" w:rsidTr="005B0B00">
        <w:tc>
          <w:tcPr>
            <w:tcW w:w="3116" w:type="dxa"/>
            <w:vMerge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Полето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57203</w:t>
            </w:r>
          </w:p>
        </w:tc>
      </w:tr>
      <w:tr w:rsidR="00B73398" w:rsidRPr="00837E90" w:rsidTr="005B0B00">
        <w:tc>
          <w:tcPr>
            <w:tcW w:w="3116" w:type="dxa"/>
            <w:vMerge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Ракитна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61978</w:t>
            </w:r>
          </w:p>
        </w:tc>
      </w:tr>
      <w:tr w:rsidR="00B73398" w:rsidRPr="00837E90" w:rsidTr="005B0B00">
        <w:tc>
          <w:tcPr>
            <w:tcW w:w="3116" w:type="dxa"/>
            <w:vMerge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Сенокос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66247</w:t>
            </w:r>
          </w:p>
        </w:tc>
      </w:tr>
      <w:tr w:rsidR="00B73398" w:rsidRPr="00837E90" w:rsidTr="005B0B00">
        <w:tc>
          <w:tcPr>
            <w:tcW w:w="3116" w:type="dxa"/>
            <w:vMerge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Сухострел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70370</w:t>
            </w:r>
          </w:p>
        </w:tc>
      </w:tr>
      <w:tr w:rsidR="00B73398" w:rsidRPr="00837E90" w:rsidTr="005B0B00">
        <w:tc>
          <w:tcPr>
            <w:tcW w:w="3116" w:type="dxa"/>
            <w:vMerge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Сушица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35105</w:t>
            </w:r>
          </w:p>
        </w:tc>
      </w:tr>
      <w:tr w:rsidR="00B73398" w:rsidRPr="00837E90" w:rsidTr="005B0B00">
        <w:tc>
          <w:tcPr>
            <w:tcW w:w="3116" w:type="dxa"/>
            <w:vMerge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Тросково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73184</w:t>
            </w:r>
          </w:p>
        </w:tc>
      </w:tr>
      <w:tr w:rsidR="00B73398" w:rsidRPr="00837E90" w:rsidTr="005B0B00">
        <w:tc>
          <w:tcPr>
            <w:tcW w:w="3116" w:type="dxa"/>
            <w:vMerge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B73398" w:rsidRPr="00837E90" w:rsidRDefault="00B73398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Черниче</w:t>
            </w:r>
          </w:p>
        </w:tc>
        <w:tc>
          <w:tcPr>
            <w:tcW w:w="3117" w:type="dxa"/>
          </w:tcPr>
          <w:p w:rsidR="00B73398" w:rsidRPr="00837E90" w:rsidRDefault="00B73398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81013</w:t>
            </w:r>
          </w:p>
        </w:tc>
      </w:tr>
      <w:tr w:rsidR="00837E90" w:rsidRPr="00837E90" w:rsidTr="00837E90">
        <w:tc>
          <w:tcPr>
            <w:tcW w:w="3116" w:type="dxa"/>
            <w:vMerge w:val="restart"/>
            <w:vAlign w:val="center"/>
          </w:tcPr>
          <w:p w:rsidR="00837E90" w:rsidRPr="00837E90" w:rsidRDefault="00837E90" w:rsidP="00837E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СТРУМЯНИ</w:t>
            </w: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Велющец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10608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Вракуповица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12142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Гореме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16033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Горна Крушица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16273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Горна Рибница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16362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с. Добри </w:t>
            </w:r>
            <w:proofErr w:type="spellStart"/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лаки</w:t>
            </w:r>
            <w:proofErr w:type="spellEnd"/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21467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Драката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23532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Игралище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32322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Илинденци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32665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Каменица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35818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Клепало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37191</w:t>
            </w:r>
          </w:p>
        </w:tc>
      </w:tr>
      <w:tr w:rsidR="00837E90" w:rsidRPr="00837E90" w:rsidTr="005B0B00">
        <w:tc>
          <w:tcPr>
            <w:tcW w:w="3116" w:type="dxa"/>
            <w:vMerge w:val="restart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Колибите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38056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Кърпелево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40957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Махалата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47473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Никудин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51737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Палат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55227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Раздол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61772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Седелец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65930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Струмяни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69969</w:t>
            </w:r>
          </w:p>
        </w:tc>
      </w:tr>
      <w:tr w:rsidR="00837E90" w:rsidRPr="00837E90" w:rsidTr="005B0B00">
        <w:tc>
          <w:tcPr>
            <w:tcW w:w="3116" w:type="dxa"/>
            <w:vMerge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  <w:tc>
          <w:tcPr>
            <w:tcW w:w="3117" w:type="dxa"/>
          </w:tcPr>
          <w:p w:rsidR="00837E90" w:rsidRPr="00837E90" w:rsidRDefault="00837E90" w:rsidP="005B0B00">
            <w:pPr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с. Цапарево</w:t>
            </w:r>
          </w:p>
        </w:tc>
        <w:tc>
          <w:tcPr>
            <w:tcW w:w="3117" w:type="dxa"/>
          </w:tcPr>
          <w:p w:rsidR="00837E90" w:rsidRPr="00837E90" w:rsidRDefault="00837E90" w:rsidP="00F113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37E90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78046</w:t>
            </w:r>
          </w:p>
        </w:tc>
      </w:tr>
    </w:tbl>
    <w:p w:rsidR="005B0B00" w:rsidRPr="00837E90" w:rsidRDefault="005B0B00">
      <w:pPr>
        <w:rPr>
          <w:rFonts w:ascii="Times New Roman" w:hAnsi="Times New Roman" w:cs="Times New Roman"/>
          <w:sz w:val="24"/>
          <w:szCs w:val="24"/>
          <w:lang w:val="bg-BG"/>
        </w:rPr>
      </w:pPr>
    </w:p>
    <w:p w:rsidR="00837E90" w:rsidRPr="00837E90" w:rsidRDefault="00837E90">
      <w:pPr>
        <w:rPr>
          <w:rFonts w:ascii="Times New Roman" w:hAnsi="Times New Roman" w:cs="Times New Roman"/>
          <w:sz w:val="24"/>
          <w:szCs w:val="24"/>
          <w:lang w:val="bg-BG"/>
        </w:rPr>
      </w:pPr>
    </w:p>
    <w:sectPr w:rsidR="00837E90" w:rsidRPr="00837E9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2E3" w:rsidRDefault="00E302E3" w:rsidP="00837E90">
      <w:pPr>
        <w:spacing w:after="0" w:line="240" w:lineRule="auto"/>
      </w:pPr>
      <w:r>
        <w:separator/>
      </w:r>
    </w:p>
  </w:endnote>
  <w:endnote w:type="continuationSeparator" w:id="0">
    <w:p w:rsidR="00E302E3" w:rsidRDefault="00E302E3" w:rsidP="00837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2E3" w:rsidRDefault="00E302E3" w:rsidP="00837E90">
      <w:pPr>
        <w:spacing w:after="0" w:line="240" w:lineRule="auto"/>
      </w:pPr>
      <w:r>
        <w:separator/>
      </w:r>
    </w:p>
  </w:footnote>
  <w:footnote w:type="continuationSeparator" w:id="0">
    <w:p w:rsidR="00E302E3" w:rsidRDefault="00E302E3" w:rsidP="00837E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3"/>
      <w:tblW w:w="94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FFFFFF" w:themeFill="background1"/>
      <w:tblLook w:val="04A0" w:firstRow="1" w:lastRow="0" w:firstColumn="1" w:lastColumn="0" w:noHBand="0" w:noVBand="1"/>
    </w:tblPr>
    <w:tblGrid>
      <w:gridCol w:w="1980"/>
      <w:gridCol w:w="1984"/>
      <w:gridCol w:w="1843"/>
      <w:gridCol w:w="1843"/>
      <w:gridCol w:w="1843"/>
    </w:tblGrid>
    <w:tr w:rsidR="00837E90" w:rsidTr="00005C64">
      <w:trPr>
        <w:trHeight w:val="1315"/>
      </w:trPr>
      <w:tc>
        <w:tcPr>
          <w:tcW w:w="1980" w:type="dxa"/>
          <w:shd w:val="clear" w:color="auto" w:fill="FFFFFF" w:themeFill="background1"/>
        </w:tcPr>
        <w:p w:rsidR="00837E90" w:rsidRDefault="00837E90" w:rsidP="00837E90">
          <w:pPr>
            <w:jc w:val="center"/>
          </w:pPr>
          <w:r w:rsidRPr="003A7B34">
            <w:rPr>
              <w:sz w:val="20"/>
              <w:szCs w:val="20"/>
            </w:rPr>
            <w:fldChar w:fldCharType="begin"/>
          </w:r>
          <w:r w:rsidRPr="003A7B34">
            <w:rPr>
              <w:sz w:val="20"/>
              <w:szCs w:val="20"/>
            </w:rPr>
            <w:instrText xml:space="preserve"> INCLUDEPICTURE "http://horlog.bg/images/logo_EU.jpg" \* MERGEFORMATINET </w:instrText>
          </w:r>
          <w:r w:rsidRPr="003A7B34">
            <w:rPr>
              <w:sz w:val="20"/>
              <w:szCs w:val="20"/>
            </w:rPr>
            <w:fldChar w:fldCharType="separate"/>
          </w:r>
          <w:r w:rsidRPr="003A7B34">
            <w:rPr>
              <w:sz w:val="20"/>
              <w:szCs w:val="20"/>
            </w:rPr>
            <w:fldChar w:fldCharType="begin"/>
          </w:r>
          <w:r w:rsidRPr="003A7B34">
            <w:rPr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sz w:val="20"/>
              <w:szCs w:val="20"/>
            </w:rPr>
            <w:fldChar w:fldCharType="separate"/>
          </w:r>
          <w:r w:rsidRPr="003A7B34">
            <w:rPr>
              <w:sz w:val="20"/>
              <w:szCs w:val="20"/>
            </w:rPr>
            <w:fldChar w:fldCharType="begin"/>
          </w:r>
          <w:r w:rsidRPr="003A7B34">
            <w:rPr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sz w:val="20"/>
              <w:szCs w:val="20"/>
            </w:rPr>
            <w:fldChar w:fldCharType="separate"/>
          </w:r>
          <w:r w:rsidRPr="003A7B34">
            <w:rPr>
              <w:sz w:val="20"/>
              <w:szCs w:val="20"/>
            </w:rPr>
            <w:fldChar w:fldCharType="begin"/>
          </w:r>
          <w:r w:rsidRPr="003A7B34">
            <w:rPr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sz w:val="20"/>
              <w:szCs w:val="20"/>
            </w:rPr>
            <w:fldChar w:fldCharType="separate"/>
          </w:r>
          <w:r w:rsidRPr="003A7B34">
            <w:rPr>
              <w:sz w:val="20"/>
              <w:szCs w:val="20"/>
            </w:rPr>
            <w:fldChar w:fldCharType="begin"/>
          </w:r>
          <w:r w:rsidRPr="003A7B34">
            <w:rPr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sz w:val="20"/>
              <w:szCs w:val="20"/>
            </w:rPr>
            <w:fldChar w:fldCharType="separate"/>
          </w:r>
          <w:r w:rsidRPr="003A7B34">
            <w:rPr>
              <w:sz w:val="20"/>
              <w:szCs w:val="20"/>
            </w:rPr>
            <w:fldChar w:fldCharType="begin"/>
          </w:r>
          <w:r w:rsidRPr="003A7B34">
            <w:rPr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sz w:val="20"/>
              <w:szCs w:val="20"/>
            </w:rPr>
            <w:fldChar w:fldCharType="separate"/>
          </w:r>
          <w:r w:rsidRPr="003A7B34">
            <w:rPr>
              <w:sz w:val="20"/>
              <w:szCs w:val="20"/>
            </w:rPr>
            <w:fldChar w:fldCharType="begin"/>
          </w:r>
          <w:r w:rsidRPr="003A7B34">
            <w:rPr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sz w:val="20"/>
              <w:szCs w:val="20"/>
            </w:rPr>
            <w:fldChar w:fldCharType="separate"/>
          </w:r>
          <w:r w:rsidRPr="003A7B34">
            <w:rPr>
              <w:sz w:val="20"/>
              <w:szCs w:val="20"/>
            </w:rPr>
            <w:fldChar w:fldCharType="begin"/>
          </w:r>
          <w:r w:rsidRPr="003A7B34">
            <w:rPr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sz w:val="20"/>
              <w:szCs w:val="20"/>
            </w:rPr>
            <w:fldChar w:fldCharType="separate"/>
          </w:r>
          <w:r w:rsidRPr="003A7B34">
            <w:rPr>
              <w:sz w:val="20"/>
              <w:szCs w:val="20"/>
            </w:rPr>
            <w:fldChar w:fldCharType="begin"/>
          </w:r>
          <w:r w:rsidRPr="003A7B34">
            <w:rPr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sz w:val="20"/>
              <w:szCs w:val="20"/>
            </w:rPr>
            <w:fldChar w:fldCharType="separate"/>
          </w:r>
          <w:r w:rsidRPr="003A7B34">
            <w:rPr>
              <w:sz w:val="20"/>
              <w:szCs w:val="20"/>
            </w:rPr>
            <w:fldChar w:fldCharType="begin"/>
          </w:r>
          <w:r w:rsidRPr="003A7B34">
            <w:rPr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sz w:val="20"/>
              <w:szCs w:val="20"/>
            </w:rPr>
            <w:fldChar w:fldCharType="separate"/>
          </w:r>
          <w:r w:rsidRPr="003A7B34">
            <w:rPr>
              <w:sz w:val="20"/>
              <w:szCs w:val="20"/>
            </w:rPr>
            <w:fldChar w:fldCharType="begin"/>
          </w:r>
          <w:r w:rsidRPr="003A7B34">
            <w:rPr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sz w:val="20"/>
              <w:szCs w:val="20"/>
            </w:rPr>
            <w:fldChar w:fldCharType="separate"/>
          </w:r>
          <w:r w:rsidRPr="003A7B34">
            <w:rPr>
              <w:sz w:val="20"/>
              <w:szCs w:val="20"/>
            </w:rPr>
            <w:fldChar w:fldCharType="begin"/>
          </w:r>
          <w:r w:rsidRPr="003A7B34">
            <w:rPr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sz w:val="20"/>
              <w:szCs w:val="20"/>
            </w:rPr>
            <w:fldChar w:fldCharType="separate"/>
          </w:r>
          <w:r w:rsidRPr="003A7B34">
            <w:rPr>
              <w:sz w:val="20"/>
              <w:szCs w:val="20"/>
            </w:rPr>
            <w:fldChar w:fldCharType="begin"/>
          </w:r>
          <w:r w:rsidRPr="003A7B34">
            <w:rPr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sz w:val="20"/>
              <w:szCs w:val="20"/>
            </w:rPr>
            <w:fldChar w:fldCharType="separate"/>
          </w:r>
          <w:r w:rsidRPr="003A7B34">
            <w:rPr>
              <w:sz w:val="20"/>
              <w:szCs w:val="20"/>
            </w:rPr>
            <w:fldChar w:fldCharType="begin"/>
          </w:r>
          <w:r w:rsidRPr="003A7B34">
            <w:rPr>
              <w:sz w:val="20"/>
              <w:szCs w:val="20"/>
            </w:rPr>
            <w:instrText xml:space="preserve"> INCLUDEPICTURE  "http://horlog.bg/images/logo_EU.jpg" \* MERGEFORMATINET </w:instrText>
          </w:r>
          <w:r w:rsidRPr="003A7B34"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INCLUDEPICTURE  "http://horlog.bg/images/logo_EU.jpg" \* MERGEFORMATINET </w:instrText>
          </w:r>
          <w:r>
            <w:rPr>
              <w:sz w:val="20"/>
              <w:szCs w:val="20"/>
            </w:rPr>
            <w:fldChar w:fldCharType="separate"/>
          </w:r>
          <w:r w:rsidR="00E302E3">
            <w:rPr>
              <w:sz w:val="20"/>
              <w:szCs w:val="20"/>
            </w:rPr>
            <w:fldChar w:fldCharType="begin"/>
          </w:r>
          <w:r w:rsidR="00E302E3">
            <w:rPr>
              <w:sz w:val="20"/>
              <w:szCs w:val="20"/>
            </w:rPr>
            <w:instrText xml:space="preserve"> </w:instrText>
          </w:r>
          <w:r w:rsidR="00E302E3">
            <w:rPr>
              <w:sz w:val="20"/>
              <w:szCs w:val="20"/>
            </w:rPr>
            <w:instrText>INCLUDEPICTURE  "http://</w:instrText>
          </w:r>
          <w:r w:rsidR="00E302E3">
            <w:rPr>
              <w:sz w:val="20"/>
              <w:szCs w:val="20"/>
            </w:rPr>
            <w:instrText>horlog.bg/images/logo_EU.jpg" \* MERGEFORMATINET</w:instrText>
          </w:r>
          <w:r w:rsidR="00E302E3">
            <w:rPr>
              <w:sz w:val="20"/>
              <w:szCs w:val="20"/>
            </w:rPr>
            <w:instrText xml:space="preserve"> </w:instrText>
          </w:r>
          <w:r w:rsidR="00E302E3">
            <w:rPr>
              <w:sz w:val="20"/>
              <w:szCs w:val="20"/>
            </w:rPr>
            <w:fldChar w:fldCharType="separate"/>
          </w:r>
          <w:r w:rsidR="00B229AF">
            <w:rPr>
              <w:sz w:val="20"/>
              <w:szCs w:val="20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Резултат с изображение" style="width:81pt;height:57pt">
                <v:imagedata r:id="rId1" r:href="rId2"/>
              </v:shape>
            </w:pict>
          </w:r>
          <w:r w:rsidR="00E302E3"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  <w:lang w:val="bg-BG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fldChar w:fldCharType="end"/>
          </w:r>
          <w:r w:rsidRPr="003A7B34">
            <w:rPr>
              <w:sz w:val="20"/>
              <w:szCs w:val="20"/>
            </w:rPr>
            <w:fldChar w:fldCharType="end"/>
          </w:r>
          <w:r w:rsidRPr="003A7B34">
            <w:rPr>
              <w:sz w:val="20"/>
              <w:szCs w:val="20"/>
            </w:rPr>
            <w:fldChar w:fldCharType="end"/>
          </w:r>
          <w:r w:rsidRPr="003A7B34">
            <w:rPr>
              <w:sz w:val="20"/>
              <w:szCs w:val="20"/>
            </w:rPr>
            <w:fldChar w:fldCharType="end"/>
          </w:r>
          <w:r w:rsidRPr="003A7B34">
            <w:rPr>
              <w:sz w:val="20"/>
              <w:szCs w:val="20"/>
            </w:rPr>
            <w:fldChar w:fldCharType="end"/>
          </w:r>
          <w:r w:rsidRPr="003A7B34">
            <w:rPr>
              <w:sz w:val="20"/>
              <w:szCs w:val="20"/>
            </w:rPr>
            <w:fldChar w:fldCharType="end"/>
          </w:r>
          <w:r w:rsidRPr="003A7B34">
            <w:rPr>
              <w:sz w:val="20"/>
              <w:szCs w:val="20"/>
            </w:rPr>
            <w:fldChar w:fldCharType="end"/>
          </w:r>
          <w:r w:rsidRPr="003A7B34">
            <w:rPr>
              <w:sz w:val="20"/>
              <w:szCs w:val="20"/>
            </w:rPr>
            <w:fldChar w:fldCharType="end"/>
          </w:r>
          <w:r w:rsidRPr="003A7B34">
            <w:rPr>
              <w:sz w:val="20"/>
              <w:szCs w:val="20"/>
            </w:rPr>
            <w:fldChar w:fldCharType="end"/>
          </w:r>
          <w:r w:rsidRPr="003A7B34">
            <w:rPr>
              <w:sz w:val="20"/>
              <w:szCs w:val="20"/>
            </w:rPr>
            <w:fldChar w:fldCharType="end"/>
          </w:r>
          <w:r w:rsidRPr="003A7B34">
            <w:rPr>
              <w:sz w:val="20"/>
              <w:szCs w:val="20"/>
            </w:rPr>
            <w:fldChar w:fldCharType="end"/>
          </w:r>
          <w:r w:rsidRPr="003A7B34">
            <w:rPr>
              <w:sz w:val="20"/>
              <w:szCs w:val="20"/>
            </w:rPr>
            <w:fldChar w:fldCharType="end"/>
          </w:r>
          <w:r w:rsidRPr="003A7B34">
            <w:rPr>
              <w:sz w:val="20"/>
              <w:szCs w:val="20"/>
            </w:rPr>
            <w:fldChar w:fldCharType="end"/>
          </w:r>
          <w:r w:rsidRPr="003A7B34">
            <w:rPr>
              <w:sz w:val="20"/>
              <w:szCs w:val="20"/>
            </w:rPr>
            <w:fldChar w:fldCharType="end"/>
          </w:r>
          <w:r w:rsidRPr="003A7B34">
            <w:rPr>
              <w:sz w:val="20"/>
              <w:szCs w:val="20"/>
            </w:rPr>
            <w:fldChar w:fldCharType="end"/>
          </w:r>
        </w:p>
      </w:tc>
      <w:tc>
        <w:tcPr>
          <w:tcW w:w="1984" w:type="dxa"/>
          <w:shd w:val="clear" w:color="auto" w:fill="FFFFFF" w:themeFill="background1"/>
        </w:tcPr>
        <w:p w:rsidR="00837E90" w:rsidRDefault="00837E90" w:rsidP="00837E90">
          <w:pPr>
            <w:jc w:val="center"/>
          </w:pPr>
          <w:r w:rsidRPr="003A7B34">
            <w:rPr>
              <w:rFonts w:ascii="Gabriola" w:hAnsi="Gabriola"/>
              <w:noProof/>
              <w:sz w:val="20"/>
              <w:szCs w:val="20"/>
            </w:rPr>
            <w:drawing>
              <wp:inline distT="0" distB="0" distL="0" distR="0" wp14:anchorId="7CC6059C" wp14:editId="53D23279">
                <wp:extent cx="1029600" cy="726236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4579" b="4579"/>
                        <a:stretch/>
                      </pic:blipFill>
                      <pic:spPr bwMode="auto">
                        <a:xfrm>
                          <a:off x="0" y="0"/>
                          <a:ext cx="1029600" cy="7262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shd w:val="clear" w:color="auto" w:fill="FFFFFF" w:themeFill="background1"/>
        </w:tcPr>
        <w:p w:rsidR="00837E90" w:rsidRDefault="00837E90" w:rsidP="00837E90">
          <w:pPr>
            <w:jc w:val="center"/>
          </w:pPr>
          <w:r w:rsidRPr="000B0ED4">
            <w:rPr>
              <w:rFonts w:asciiTheme="majorBidi" w:hAnsiTheme="majorBidi" w:cstheme="majorBidi"/>
              <w:b/>
              <w:noProof/>
              <w:sz w:val="20"/>
              <w:szCs w:val="20"/>
            </w:rPr>
            <w:drawing>
              <wp:inline distT="0" distB="0" distL="0" distR="0" wp14:anchorId="41E72F16" wp14:editId="5D0644BE">
                <wp:extent cx="925584" cy="723600"/>
                <wp:effectExtent l="0" t="0" r="8255" b="635"/>
                <wp:docPr id="33" name="Картина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5584" cy="723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shd w:val="clear" w:color="auto" w:fill="FFFFFF" w:themeFill="background1"/>
        </w:tcPr>
        <w:p w:rsidR="00837E90" w:rsidRDefault="00837E90" w:rsidP="00837E90">
          <w:pPr>
            <w:jc w:val="center"/>
          </w:pPr>
          <w:r w:rsidRPr="003A7B34">
            <w:rPr>
              <w:noProof/>
              <w:sz w:val="20"/>
              <w:szCs w:val="20"/>
            </w:rPr>
            <w:drawing>
              <wp:inline distT="0" distB="0" distL="0" distR="0" wp14:anchorId="5488207D" wp14:editId="055331BB">
                <wp:extent cx="1028701" cy="723265"/>
                <wp:effectExtent l="0" t="0" r="0" b="635"/>
                <wp:docPr id="6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1" cy="723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shd w:val="clear" w:color="auto" w:fill="FFFFFF" w:themeFill="background1"/>
        </w:tcPr>
        <w:p w:rsidR="00837E90" w:rsidRDefault="00837E90" w:rsidP="00837E90">
          <w:pPr>
            <w:jc w:val="center"/>
          </w:pPr>
          <w:r w:rsidRPr="0024109F">
            <w:rPr>
              <w:b/>
              <w:noProof/>
            </w:rPr>
            <w:drawing>
              <wp:anchor distT="36576" distB="36576" distL="36576" distR="36576" simplePos="0" relativeHeight="251659264" behindDoc="0" locked="0" layoutInCell="1" allowOverlap="1" wp14:anchorId="63A79000" wp14:editId="2E4C2B44">
                <wp:simplePos x="0" y="0"/>
                <wp:positionH relativeFrom="column">
                  <wp:posOffset>-5080</wp:posOffset>
                </wp:positionH>
                <wp:positionV relativeFrom="paragraph">
                  <wp:posOffset>-635</wp:posOffset>
                </wp:positionV>
                <wp:extent cx="1029335" cy="725170"/>
                <wp:effectExtent l="0" t="0" r="0" b="0"/>
                <wp:wrapNone/>
                <wp:docPr id="65" name="Picture 3" descr="mig-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mig-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335" cy="725170"/>
                        </a:xfrm>
                        <a:prstGeom prst="rect">
                          <a:avLst/>
                        </a:prstGeom>
                        <a:noFill/>
                        <a:ln w="9525" algn="in">
                          <a:noFill/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837E90" w:rsidTr="00005C64">
      <w:tc>
        <w:tcPr>
          <w:tcW w:w="9493" w:type="dxa"/>
          <w:gridSpan w:val="5"/>
          <w:shd w:val="clear" w:color="auto" w:fill="FFFFFF" w:themeFill="background1"/>
        </w:tcPr>
        <w:p w:rsidR="00837E90" w:rsidRPr="0024109F" w:rsidRDefault="00837E90" w:rsidP="00837E90">
          <w:pPr>
            <w:jc w:val="center"/>
            <w:rPr>
              <w:rFonts w:ascii="Times New Roman" w:hAnsi="Times New Roman"/>
              <w:b/>
              <w:iCs/>
              <w:caps/>
              <w:spacing w:val="3"/>
              <w:sz w:val="20"/>
              <w:szCs w:val="20"/>
            </w:rPr>
          </w:pPr>
          <w:r w:rsidRPr="0024109F">
            <w:rPr>
              <w:rFonts w:ascii="Times New Roman" w:hAnsi="Times New Roman"/>
              <w:b/>
              <w:iCs/>
              <w:caps/>
              <w:spacing w:val="3"/>
              <w:sz w:val="20"/>
              <w:szCs w:val="20"/>
            </w:rPr>
            <w:t xml:space="preserve">Европейски земеделски фонд </w:t>
          </w:r>
          <w:r w:rsidRPr="006734D9">
            <w:rPr>
              <w:rFonts w:ascii="Times New Roman" w:hAnsi="Times New Roman"/>
              <w:b/>
              <w:iCs/>
              <w:caps/>
              <w:spacing w:val="3"/>
              <w:sz w:val="20"/>
              <w:szCs w:val="20"/>
            </w:rPr>
            <w:t>за развитие на селските райони</w:t>
          </w:r>
        </w:p>
        <w:p w:rsidR="00837E90" w:rsidRPr="006734D9" w:rsidRDefault="00837E90" w:rsidP="00837E90">
          <w:pPr>
            <w:jc w:val="center"/>
            <w:rPr>
              <w:rFonts w:ascii="Times New Roman" w:hAnsi="Times New Roman"/>
              <w:i/>
              <w:sz w:val="20"/>
              <w:szCs w:val="20"/>
            </w:rPr>
          </w:pPr>
          <w:r w:rsidRPr="00A8443E">
            <w:rPr>
              <w:rFonts w:ascii="Times New Roman" w:hAnsi="Times New Roman"/>
              <w:b/>
              <w:i/>
              <w:iCs/>
              <w:caps/>
              <w:color w:val="404040" w:themeColor="text1" w:themeTint="BF"/>
              <w:spacing w:val="3"/>
              <w:sz w:val="20"/>
              <w:szCs w:val="20"/>
            </w:rPr>
            <w:t>Европа инвестира в селските райони</w:t>
          </w:r>
        </w:p>
      </w:tc>
    </w:tr>
    <w:tr w:rsidR="00837E90" w:rsidTr="00005C64">
      <w:tc>
        <w:tcPr>
          <w:tcW w:w="9493" w:type="dxa"/>
          <w:gridSpan w:val="5"/>
          <w:shd w:val="clear" w:color="auto" w:fill="FFFFFF" w:themeFill="background1"/>
        </w:tcPr>
        <w:p w:rsidR="00837E90" w:rsidRPr="006734D9" w:rsidRDefault="00837E90" w:rsidP="00837E90">
          <w:pPr>
            <w:jc w:val="center"/>
            <w:rPr>
              <w:rFonts w:ascii="Times New Roman" w:hAnsi="Times New Roman"/>
              <w:b/>
              <w:iCs/>
              <w:color w:val="000000"/>
              <w:spacing w:val="3"/>
              <w:sz w:val="20"/>
              <w:szCs w:val="20"/>
            </w:rPr>
          </w:pPr>
          <w:r w:rsidRPr="0024109F">
            <w:rPr>
              <w:rFonts w:ascii="Times New Roman" w:hAnsi="Times New Roman"/>
              <w:b/>
              <w:iCs/>
              <w:color w:val="000000"/>
              <w:spacing w:val="3"/>
              <w:sz w:val="20"/>
              <w:szCs w:val="20"/>
            </w:rPr>
            <w:t>ПРОГРАМА ЗА РАЗВИТИЕ</w:t>
          </w:r>
          <w:r>
            <w:rPr>
              <w:rFonts w:ascii="Times New Roman" w:hAnsi="Times New Roman"/>
              <w:b/>
              <w:iCs/>
              <w:color w:val="000000"/>
              <w:spacing w:val="3"/>
              <w:sz w:val="20"/>
              <w:szCs w:val="20"/>
            </w:rPr>
            <w:t xml:space="preserve"> НА СЕЛСКИТЕ РАЙОНИ ЗА ПЕРИОДА </w:t>
          </w:r>
          <w:r w:rsidRPr="0024109F">
            <w:rPr>
              <w:rFonts w:ascii="Times New Roman" w:hAnsi="Times New Roman"/>
              <w:b/>
              <w:iCs/>
              <w:color w:val="000000"/>
              <w:spacing w:val="3"/>
              <w:sz w:val="20"/>
              <w:szCs w:val="20"/>
            </w:rPr>
            <w:t>2014 – 2020</w:t>
          </w:r>
          <w:r w:rsidRPr="006734D9">
            <w:rPr>
              <w:rFonts w:ascii="Times New Roman" w:hAnsi="Times New Roman"/>
              <w:b/>
              <w:iCs/>
              <w:color w:val="000000"/>
              <w:spacing w:val="3"/>
              <w:sz w:val="20"/>
              <w:szCs w:val="20"/>
            </w:rPr>
            <w:t xml:space="preserve"> </w:t>
          </w:r>
          <w:r w:rsidRPr="0024109F">
            <w:rPr>
              <w:rFonts w:ascii="Times New Roman" w:hAnsi="Times New Roman"/>
              <w:b/>
              <w:iCs/>
              <w:color w:val="000000"/>
              <w:spacing w:val="3"/>
              <w:sz w:val="20"/>
              <w:szCs w:val="20"/>
            </w:rPr>
            <w:t>г.</w:t>
          </w:r>
        </w:p>
        <w:p w:rsidR="00837E90" w:rsidRPr="006734D9" w:rsidRDefault="00837E90" w:rsidP="00837E90">
          <w:pPr>
            <w:jc w:val="center"/>
            <w:rPr>
              <w:rFonts w:ascii="Times New Roman" w:hAnsi="Times New Roman"/>
              <w:b/>
              <w:i/>
              <w:iCs/>
              <w:color w:val="000000"/>
              <w:spacing w:val="3"/>
              <w:sz w:val="20"/>
              <w:szCs w:val="20"/>
            </w:rPr>
          </w:pPr>
          <w:r w:rsidRPr="00A8443E">
            <w:rPr>
              <w:rFonts w:ascii="Times New Roman" w:hAnsi="Times New Roman"/>
              <w:b/>
              <w:i/>
              <w:noProof/>
              <w:color w:val="404040" w:themeColor="text1" w:themeTint="BF"/>
              <w:sz w:val="20"/>
              <w:szCs w:val="20"/>
            </w:rPr>
            <w:t>ВОДЕНО ОТ ОБЩНОСТИТЕ МЕСТНО РАЗВИТИЕ</w:t>
          </w:r>
        </w:p>
      </w:tc>
    </w:tr>
    <w:tr w:rsidR="00837E90" w:rsidTr="00005C64">
      <w:tc>
        <w:tcPr>
          <w:tcW w:w="9493" w:type="dxa"/>
          <w:gridSpan w:val="5"/>
          <w:shd w:val="clear" w:color="auto" w:fill="FFFFFF" w:themeFill="background1"/>
        </w:tcPr>
        <w:p w:rsidR="00837E90" w:rsidRPr="006734D9" w:rsidRDefault="00837E90" w:rsidP="00837E90">
          <w:pPr>
            <w:jc w:val="center"/>
            <w:rPr>
              <w:rFonts w:ascii="Times New Roman" w:hAnsi="Times New Roman"/>
              <w:sz w:val="20"/>
              <w:szCs w:val="20"/>
            </w:rPr>
          </w:pPr>
          <w:r w:rsidRPr="0024109F">
            <w:rPr>
              <w:rFonts w:ascii="Times New Roman" w:hAnsi="Times New Roman"/>
              <w:b/>
              <w:noProof/>
              <w:color w:val="002060"/>
              <w:sz w:val="20"/>
              <w:szCs w:val="20"/>
            </w:rPr>
            <w:t>СДРУЖЕНИЕ „МЕСТНА ИНИЦИАТИВНА ГРУПА СТРУМА</w:t>
          </w:r>
          <w:r w:rsidRPr="006734D9">
            <w:rPr>
              <w:b/>
              <w:noProof/>
              <w:color w:val="002060"/>
              <w:sz w:val="20"/>
              <w:szCs w:val="20"/>
            </w:rPr>
            <w:t xml:space="preserve"> </w:t>
          </w:r>
          <w:r w:rsidRPr="0024109F">
            <w:rPr>
              <w:rFonts w:ascii="Times New Roman" w:hAnsi="Times New Roman"/>
              <w:b/>
              <w:noProof/>
              <w:color w:val="002060"/>
              <w:sz w:val="20"/>
              <w:szCs w:val="20"/>
            </w:rPr>
            <w:t>-</w:t>
          </w:r>
          <w:r w:rsidRPr="006734D9">
            <w:rPr>
              <w:b/>
              <w:noProof/>
              <w:color w:val="002060"/>
              <w:sz w:val="20"/>
              <w:szCs w:val="20"/>
            </w:rPr>
            <w:t xml:space="preserve"> </w:t>
          </w:r>
          <w:r w:rsidRPr="0024109F">
            <w:rPr>
              <w:rFonts w:ascii="Times New Roman" w:hAnsi="Times New Roman"/>
              <w:b/>
              <w:noProof/>
              <w:color w:val="002060"/>
              <w:sz w:val="20"/>
              <w:szCs w:val="20"/>
            </w:rPr>
            <w:t>СИМИТЛИ,</w:t>
          </w:r>
          <w:r w:rsidRPr="006734D9">
            <w:rPr>
              <w:b/>
              <w:noProof/>
              <w:color w:val="002060"/>
              <w:sz w:val="20"/>
              <w:szCs w:val="20"/>
            </w:rPr>
            <w:t xml:space="preserve"> </w:t>
          </w:r>
          <w:r w:rsidRPr="0024109F">
            <w:rPr>
              <w:rFonts w:ascii="Times New Roman" w:hAnsi="Times New Roman"/>
              <w:b/>
              <w:noProof/>
              <w:color w:val="002060"/>
              <w:sz w:val="20"/>
              <w:szCs w:val="20"/>
            </w:rPr>
            <w:t>КРЕСНА И СТРУМЯНИ”</w:t>
          </w:r>
        </w:p>
      </w:tc>
    </w:tr>
  </w:tbl>
  <w:p w:rsidR="00837E90" w:rsidRDefault="00837E9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34B"/>
    <w:rsid w:val="001E734B"/>
    <w:rsid w:val="001F444C"/>
    <w:rsid w:val="005B0B00"/>
    <w:rsid w:val="00813060"/>
    <w:rsid w:val="00837E90"/>
    <w:rsid w:val="00B229AF"/>
    <w:rsid w:val="00B73398"/>
    <w:rsid w:val="00B90BCF"/>
    <w:rsid w:val="00E302E3"/>
    <w:rsid w:val="00F11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A3379AD-64B4-4B4B-8E6C-12848A4E8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0B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37E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837E90"/>
  </w:style>
  <w:style w:type="paragraph" w:styleId="a6">
    <w:name w:val="footer"/>
    <w:basedOn w:val="a"/>
    <w:link w:val="a7"/>
    <w:uiPriority w:val="99"/>
    <w:unhideWhenUsed/>
    <w:rsid w:val="00837E9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837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http://horlog.bg/images/logo_EU.jpg" TargetMode="External"/><Relationship Id="rId1" Type="http://schemas.openxmlformats.org/officeDocument/2006/relationships/image" Target="media/image1.jpeg"/><Relationship Id="rId6" Type="http://schemas.openxmlformats.org/officeDocument/2006/relationships/image" Target="media/image5.jpeg"/><Relationship Id="rId5" Type="http://schemas.openxmlformats.org/officeDocument/2006/relationships/image" Target="media/image4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</dc:creator>
  <cp:keywords/>
  <dc:description/>
  <cp:lastModifiedBy>Radi</cp:lastModifiedBy>
  <cp:revision>5</cp:revision>
  <dcterms:created xsi:type="dcterms:W3CDTF">2020-02-13T13:51:00Z</dcterms:created>
  <dcterms:modified xsi:type="dcterms:W3CDTF">2020-02-21T07:23:00Z</dcterms:modified>
</cp:coreProperties>
</file>